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2DC2" w:rsidR="000B2DC2" w:rsidRDefault="000B2DC2" w14:paraId="2B54BB6B" w14:textId="77777777">
      <w:pPr>
        <w:rPr>
          <w:rFonts w:eastAsia="Times New Roman"/>
          <w:b/>
          <w:bCs/>
          <w:color w:val="212B32"/>
          <w:kern w:val="36"/>
          <w:sz w:val="28"/>
          <w:szCs w:val="28"/>
          <w:lang w:eastAsia="en-GB"/>
        </w:rPr>
      </w:pPr>
      <w:bookmarkStart w:name="_GoBack" w:id="0"/>
      <w:bookmarkStart w:name="_Hlk81930788" w:id="1"/>
      <w:bookmarkEnd w:id="0"/>
    </w:p>
    <w:bookmarkEnd w:id="1"/>
    <w:p w:rsidRPr="002F21EF" w:rsidR="002F21EF" w:rsidP="002F21EF" w:rsidRDefault="0032111B" w14:paraId="6CA6B9A8" w14:textId="47196B74">
      <w:pPr>
        <w:shd w:val="clear" w:color="auto" w:fill="F0F4F5"/>
        <w:spacing w:after="100" w:afterAutospacing="1" w:line="240" w:lineRule="auto"/>
        <w:outlineLvl w:val="0"/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>Privacy Notice re [</w:t>
      </w:r>
      <w:r w:rsidRPr="00D601F9">
        <w:rPr>
          <w:rFonts w:eastAsia="Times New Roman"/>
          <w:b/>
          <w:bCs/>
          <w:color w:val="212B32"/>
          <w:kern w:val="36"/>
          <w:sz w:val="48"/>
          <w:szCs w:val="48"/>
          <w:highlight w:val="yellow"/>
          <w:lang w:eastAsia="en-GB"/>
        </w:rPr>
        <w:t>insert venue name</w:t>
      </w:r>
      <w:r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]’s  use of the </w:t>
      </w:r>
      <w:r w:rsidR="002554EA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NHS Scotland </w:t>
      </w:r>
      <w:r w:rsidR="000B2DC2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>COVID</w:t>
      </w:r>
      <w:r w:rsidR="002554EA"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 Check App</w:t>
      </w:r>
      <w:r>
        <w:rPr>
          <w:rFonts w:eastAsia="Times New Roman"/>
          <w:b/>
          <w:bCs/>
          <w:color w:val="212B32"/>
          <w:kern w:val="36"/>
          <w:sz w:val="48"/>
          <w:szCs w:val="48"/>
          <w:lang w:eastAsia="en-GB"/>
        </w:rPr>
        <w:t xml:space="preserve"> (“Covid Check App”)</w:t>
      </w:r>
    </w:p>
    <w:p w:rsidRPr="002F21EF" w:rsidR="002F21EF" w:rsidP="002F21EF" w:rsidRDefault="002F21EF" w14:paraId="532D4E4D" w14:textId="3F38A915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How the </w:t>
      </w:r>
      <w:r w:rsidR="000B2DC2">
        <w:rPr>
          <w:rFonts w:eastAsia="Times New Roman"/>
          <w:b/>
          <w:bCs/>
          <w:color w:val="212B32"/>
          <w:sz w:val="36"/>
          <w:szCs w:val="36"/>
          <w:lang w:eastAsia="en-GB"/>
        </w:rPr>
        <w:t>COVID</w:t>
      </w:r>
      <w:r w:rsidR="002554EA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 Check </w:t>
      </w:r>
      <w:r w:rsidR="0032111B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App </w:t>
      </w: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uses your data and what your rights </w:t>
      </w:r>
      <w:r w:rsidRPr="002F21EF" w:rsidR="006F59B8">
        <w:rPr>
          <w:rFonts w:eastAsia="Times New Roman"/>
          <w:b/>
          <w:bCs/>
          <w:color w:val="212B32"/>
          <w:sz w:val="36"/>
          <w:szCs w:val="36"/>
          <w:lang w:eastAsia="en-GB"/>
        </w:rPr>
        <w:t>are</w:t>
      </w:r>
      <w:r w:rsidR="006F59B8">
        <w:rPr>
          <w:rFonts w:eastAsia="Times New Roman"/>
          <w:b/>
          <w:bCs/>
          <w:color w:val="212B32"/>
          <w:sz w:val="36"/>
          <w:szCs w:val="36"/>
          <w:lang w:eastAsia="en-GB"/>
        </w:rPr>
        <w:t>:</w:t>
      </w:r>
    </w:p>
    <w:p w:rsidRPr="002F21EF" w:rsidR="002F21EF" w:rsidP="002F21EF" w:rsidRDefault="002F21EF" w14:paraId="0C21CBF3" w14:textId="5F7359C0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What is the purpose of the </w:t>
      </w:r>
      <w:r w:rsidR="000B2DC2">
        <w:rPr>
          <w:rFonts w:eastAsia="Times New Roman"/>
          <w:b/>
          <w:bCs/>
          <w:color w:val="212B32"/>
          <w:sz w:val="27"/>
          <w:szCs w:val="27"/>
          <w:lang w:eastAsia="en-GB"/>
        </w:rPr>
        <w:t>COVID</w:t>
      </w:r>
      <w:r w:rsidR="002554EA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Check </w:t>
      </w:r>
      <w:r w:rsidR="0032111B">
        <w:rPr>
          <w:rFonts w:eastAsia="Times New Roman"/>
          <w:b/>
          <w:bCs/>
          <w:color w:val="212B32"/>
          <w:sz w:val="27"/>
          <w:szCs w:val="27"/>
          <w:lang w:eastAsia="en-GB"/>
        </w:rPr>
        <w:t>App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?</w:t>
      </w:r>
    </w:p>
    <w:p w:rsidRPr="002F21EF" w:rsidR="002F21EF" w:rsidP="002F21EF" w:rsidRDefault="002F21EF" w14:paraId="0799D2F1" w14:textId="695DE0F9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purpose of the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</w:t>
      </w:r>
      <w:r w:rsidRPr="002F21EF" w:rsidR="0032111B">
        <w:rPr>
          <w:rFonts w:eastAsia="Times New Roman"/>
          <w:color w:val="212B32"/>
          <w:sz w:val="24"/>
          <w:szCs w:val="24"/>
          <w:lang w:eastAsia="en-GB"/>
        </w:rPr>
        <w:t xml:space="preserve">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to allow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the operator of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device onto which 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 w:rsidRPr="002F21EF" w:rsidR="00AC3E28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downloaded to scan and read a </w:t>
      </w:r>
      <w:r w:rsidR="00AD3D65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produced by a trusted authority</w:t>
      </w:r>
      <w:r w:rsidR="000759D1">
        <w:rPr>
          <w:rFonts w:eastAsia="Times New Roman"/>
          <w:color w:val="212B32"/>
          <w:sz w:val="24"/>
          <w:szCs w:val="24"/>
          <w:lang w:eastAsia="en-GB"/>
        </w:rPr>
        <w:t xml:space="preserve"> (including, but not limited to, NHS Scotland)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. The </w:t>
      </w:r>
      <w:r w:rsidR="00AD3D65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contains information associated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with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an individual’s</w:t>
      </w:r>
      <w:r w:rsidRPr="00455C57" w:rsidR="00AC3E28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COVID </w:t>
      </w:r>
      <w:r w:rsidRPr="00455C57" w:rsidR="00905BB0">
        <w:rPr>
          <w:rFonts w:eastAsia="Times New Roman"/>
          <w:color w:val="212B32"/>
          <w:sz w:val="24"/>
          <w:szCs w:val="24"/>
          <w:lang w:eastAsia="en-GB"/>
        </w:rPr>
        <w:t>status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. This </w:t>
      </w:r>
      <w:r w:rsidRPr="00455C57" w:rsidR="000C5655">
        <w:rPr>
          <w:rFonts w:eastAsia="Times New Roman"/>
          <w:color w:val="212B32"/>
          <w:sz w:val="24"/>
          <w:szCs w:val="24"/>
          <w:lang w:eastAsia="en-GB"/>
        </w:rPr>
        <w:t>QR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bookmarkStart w:name="_Hlk82168210" w:id="2"/>
      <w:r w:rsidR="0032111B">
        <w:rPr>
          <w:rFonts w:eastAsia="Times New Roman"/>
          <w:color w:val="212B32"/>
          <w:sz w:val="24"/>
          <w:szCs w:val="24"/>
          <w:lang w:eastAsia="en-GB"/>
        </w:rPr>
        <w:t xml:space="preserve">code 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confirms that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the individual</w:t>
      </w:r>
      <w:r w:rsidRPr="00455C57" w:rsidR="00AC3E28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455C57" w:rsidR="009F395E">
        <w:rPr>
          <w:rFonts w:eastAsia="Times New Roman"/>
          <w:color w:val="212B32"/>
          <w:sz w:val="24"/>
          <w:szCs w:val="24"/>
          <w:lang w:eastAsia="en-GB"/>
        </w:rPr>
        <w:t>ha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s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 xml:space="preserve"> been fully vaccinated against COVID-19 </w:t>
      </w:r>
      <w:r w:rsidRPr="00455C57" w:rsidR="00331724">
        <w:rPr>
          <w:rFonts w:eastAsia="Times New Roman"/>
          <w:color w:val="212B32"/>
          <w:sz w:val="24"/>
          <w:szCs w:val="24"/>
          <w:lang w:eastAsia="en-GB"/>
        </w:rPr>
        <w:t xml:space="preserve">or </w:t>
      </w:r>
      <w:r w:rsidRPr="00455C57" w:rsidR="007251EE">
        <w:rPr>
          <w:rFonts w:eastAsia="Times New Roman"/>
          <w:color w:val="212B32"/>
          <w:sz w:val="24"/>
          <w:szCs w:val="24"/>
          <w:lang w:eastAsia="en-GB"/>
        </w:rPr>
        <w:t>ha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s</w:t>
      </w:r>
      <w:r w:rsidRPr="00455C57" w:rsidR="007251EE">
        <w:rPr>
          <w:rFonts w:eastAsia="Times New Roman"/>
          <w:color w:val="212B32"/>
          <w:sz w:val="24"/>
          <w:szCs w:val="24"/>
          <w:lang w:eastAsia="en-GB"/>
        </w:rPr>
        <w:t xml:space="preserve"> met negative testing or exemption requirements, to verify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that individual’s </w:t>
      </w:r>
      <w:r w:rsidRPr="00455C57" w:rsidR="007251EE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7251EE">
        <w:rPr>
          <w:rFonts w:eastAsia="Times New Roman"/>
          <w:color w:val="212B32"/>
          <w:sz w:val="24"/>
          <w:szCs w:val="24"/>
          <w:lang w:eastAsia="en-GB"/>
        </w:rPr>
        <w:t xml:space="preserve"> status,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for the purposes of international travel, </w:t>
      </w:r>
      <w:bookmarkStart w:name="_Hlk83741664" w:id="3"/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or for domestic purposes </w:t>
      </w:r>
      <w:bookmarkEnd w:id="2"/>
      <w:r w:rsidR="004E78B4">
        <w:rPr>
          <w:rFonts w:eastAsia="Times New Roman"/>
          <w:color w:val="212B32"/>
          <w:sz w:val="24"/>
          <w:szCs w:val="24"/>
          <w:lang w:eastAsia="en-GB"/>
        </w:rPr>
        <w:t xml:space="preserve">as set out in </w:t>
      </w:r>
      <w:hyperlink w:history="1" r:id="rId10">
        <w:r w:rsidRPr="004E78B4" w:rsidR="004E78B4">
          <w:rPr>
            <w:rStyle w:val="Hyperlink"/>
            <w:rFonts w:eastAsia="Times New Roman"/>
            <w:sz w:val="24"/>
            <w:szCs w:val="24"/>
            <w:lang w:eastAsia="en-GB"/>
          </w:rPr>
          <w:t>Health Protection (Coronavirus) (Regulations) (Scotland) Regulations 2021.</w:t>
        </w:r>
      </w:hyperlink>
      <w:bookmarkEnd w:id="3"/>
    </w:p>
    <w:p w:rsidRPr="002F21EF" w:rsidR="002F21EF" w:rsidP="002F21EF" w:rsidRDefault="002F21EF" w14:paraId="333E1ABA" w14:textId="3114EB48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</w:t>
      </w:r>
      <w:r w:rsidRPr="002F21EF" w:rsidR="0032111B">
        <w:rPr>
          <w:rFonts w:eastAsia="Times New Roman"/>
          <w:color w:val="212B32"/>
          <w:sz w:val="24"/>
          <w:szCs w:val="24"/>
          <w:lang w:eastAsia="en-GB"/>
        </w:rPr>
        <w:t xml:space="preserve">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is designed for use 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in scanning and verifying COVID status </w:t>
      </w:r>
      <w:r w:rsidR="004D24D9">
        <w:rPr>
          <w:rFonts w:eastAsia="Times New Roman"/>
          <w:color w:val="212B32"/>
          <w:sz w:val="24"/>
          <w:szCs w:val="24"/>
          <w:lang w:eastAsia="en-GB"/>
        </w:rPr>
        <w:t>QR codes</w:t>
      </w:r>
      <w:r w:rsidRPr="002F21EF" w:rsidR="004D24D9">
        <w:rPr>
          <w:rFonts w:eastAsia="Times New Roman"/>
          <w:color w:val="212B32"/>
          <w:sz w:val="24"/>
          <w:szCs w:val="24"/>
          <w:lang w:eastAsia="en-GB"/>
        </w:rPr>
        <w:t xml:space="preserve"> and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must not be used for any other purpose.</w:t>
      </w:r>
    </w:p>
    <w:p w:rsidRPr="002F21EF" w:rsidR="002F21EF" w:rsidP="002F21EF" w:rsidRDefault="00905BB0" w14:paraId="70942DBB" w14:textId="448226D6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This privacy notice </w:t>
      </w:r>
      <w:r w:rsidRPr="00905BB0">
        <w:rPr>
          <w:rFonts w:eastAsia="Times New Roman"/>
          <w:color w:val="212B32"/>
          <w:sz w:val="24"/>
          <w:szCs w:val="24"/>
          <w:lang w:eastAsia="en-GB"/>
        </w:rPr>
        <w:t xml:space="preserve">applies to the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 xml:space="preserve">COVID Check </w:t>
      </w:r>
      <w:r w:rsidR="0032111B">
        <w:rPr>
          <w:rFonts w:eastAsia="Times New Roman"/>
          <w:color w:val="212B32"/>
          <w:sz w:val="24"/>
          <w:szCs w:val="24"/>
          <w:lang w:eastAsia="en-GB"/>
        </w:rPr>
        <w:t>App</w:t>
      </w:r>
      <w:r w:rsidRPr="00905BB0" w:rsidR="0032111B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905BB0">
        <w:rPr>
          <w:rFonts w:eastAsia="Times New Roman"/>
          <w:color w:val="212B32"/>
          <w:sz w:val="24"/>
          <w:szCs w:val="24"/>
          <w:lang w:eastAsia="en-GB"/>
        </w:rPr>
        <w:t>only.</w:t>
      </w:r>
    </w:p>
    <w:p w:rsidRPr="002F21EF" w:rsidR="002F21EF" w:rsidP="002F21EF" w:rsidRDefault="002F21EF" w14:paraId="7FAB48CE" w14:textId="5E218B7B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How does the </w:t>
      </w:r>
      <w:r w:rsidR="009F395E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COVID Check </w:t>
      </w:r>
      <w:r w:rsidR="00AC3E28">
        <w:rPr>
          <w:rFonts w:eastAsia="Times New Roman"/>
          <w:b/>
          <w:bCs/>
          <w:color w:val="212B32"/>
          <w:sz w:val="27"/>
          <w:szCs w:val="27"/>
          <w:lang w:eastAsia="en-GB"/>
        </w:rPr>
        <w:t>App</w:t>
      </w:r>
      <w:r w:rsidRPr="002F21EF" w:rsidR="00AC3E28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work?</w:t>
      </w:r>
    </w:p>
    <w:p w:rsidRPr="002F21EF" w:rsidR="002F21EF" w:rsidP="002F21EF" w:rsidRDefault="002F21EF" w14:paraId="6914FA00" w14:textId="7FFFD95A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The scanning device for the </w:t>
      </w:r>
      <w:r w:rsidR="004D24D9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is known as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the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App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and is downloaded to a mobile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device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from the Apple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App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Store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or Google Play Store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, in order to verify barcodes 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presented either in digital or paper </w:t>
      </w:r>
      <w:r w:rsidRPr="00455C57" w:rsidR="00905BB0">
        <w:rPr>
          <w:rFonts w:eastAsia="Times New Roman"/>
          <w:color w:val="212B32"/>
          <w:sz w:val="24"/>
          <w:szCs w:val="24"/>
          <w:lang w:eastAsia="en-GB"/>
        </w:rPr>
        <w:t>format by members of the public</w:t>
      </w:r>
      <w:r w:rsidRPr="00455C57"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="002F21EF" w:rsidP="002F21EF" w:rsidRDefault="00905BB0" w14:paraId="64C7B2E1" w14:textId="3600239D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The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9F395E">
        <w:rPr>
          <w:rFonts w:eastAsia="Times New Roman"/>
          <w:color w:val="212B32"/>
          <w:sz w:val="24"/>
          <w:szCs w:val="24"/>
          <w:lang w:eastAsia="en-GB"/>
        </w:rPr>
        <w:t>operator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of the COVID Check App 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views the information contained in the </w:t>
      </w:r>
      <w:r w:rsidR="0046013C">
        <w:rPr>
          <w:rFonts w:eastAsia="Times New Roman"/>
          <w:color w:val="212B32"/>
          <w:sz w:val="24"/>
          <w:szCs w:val="24"/>
          <w:lang w:eastAsia="en-GB"/>
        </w:rPr>
        <w:t>QR code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 by using the camera on the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>ir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>device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. Once the </w:t>
      </w:r>
      <w:r w:rsidR="00B86A91">
        <w:rPr>
          <w:rFonts w:eastAsia="Times New Roman"/>
          <w:color w:val="212B32"/>
          <w:sz w:val="24"/>
          <w:szCs w:val="24"/>
          <w:lang w:eastAsia="en-GB"/>
        </w:rPr>
        <w:t xml:space="preserve">QR 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code is successfully scanned, 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 xml:space="preserve">details of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an individual’s</w:t>
      </w:r>
      <w:r w:rsidRPr="00455C57" w:rsidR="00AC3E28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455C57" w:rsidR="00E00AC7">
        <w:rPr>
          <w:rFonts w:eastAsia="Times New Roman"/>
          <w:color w:val="212B32"/>
          <w:sz w:val="24"/>
          <w:szCs w:val="24"/>
          <w:lang w:eastAsia="en-GB"/>
        </w:rPr>
        <w:t xml:space="preserve">COVID vaccination status are displayed within the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COVID Check App</w:t>
      </w:r>
      <w:r w:rsidRPr="00455C57" w:rsidR="00E00AC7">
        <w:rPr>
          <w:rFonts w:eastAsia="Times New Roman"/>
          <w:color w:val="212B32"/>
          <w:sz w:val="24"/>
          <w:szCs w:val="24"/>
          <w:lang w:eastAsia="en-GB"/>
        </w:rPr>
        <w:t xml:space="preserve"> to the operator</w:t>
      </w:r>
      <w:r w:rsidRPr="00455C57" w:rsidR="002F21EF">
        <w:rPr>
          <w:rFonts w:eastAsia="Times New Roman"/>
          <w:color w:val="212B32"/>
          <w:sz w:val="24"/>
          <w:szCs w:val="24"/>
          <w:lang w:eastAsia="en-GB"/>
        </w:rPr>
        <w:t>.</w:t>
      </w:r>
      <w:r w:rsidRPr="00455C57" w:rsidR="00E00AC7">
        <w:rPr>
          <w:rFonts w:eastAsia="Times New Roman"/>
          <w:color w:val="212B32"/>
          <w:sz w:val="24"/>
          <w:szCs w:val="24"/>
          <w:lang w:eastAsia="en-GB"/>
        </w:rPr>
        <w:t xml:space="preserve">  The operator uses this information to determine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 xml:space="preserve">the individual’s </w:t>
      </w:r>
      <w:r w:rsidRPr="00455C57" w:rsidR="00E00AC7">
        <w:rPr>
          <w:rFonts w:eastAsia="Times New Roman"/>
          <w:color w:val="212B32"/>
          <w:sz w:val="24"/>
          <w:szCs w:val="24"/>
          <w:lang w:eastAsia="en-GB"/>
        </w:rPr>
        <w:t xml:space="preserve"> eligibility</w:t>
      </w:r>
      <w:r w:rsidR="00E00AC7">
        <w:rPr>
          <w:rFonts w:eastAsia="Times New Roman"/>
          <w:color w:val="212B32"/>
          <w:sz w:val="24"/>
          <w:szCs w:val="24"/>
          <w:lang w:eastAsia="en-GB"/>
        </w:rPr>
        <w:t xml:space="preserve"> for entry to the venue or event based on Scottish </w:t>
      </w:r>
      <w:r w:rsidRPr="00AC3E28" w:rsidR="00E00AC7">
        <w:rPr>
          <w:rFonts w:eastAsia="Times New Roman"/>
          <w:color w:val="212B32"/>
          <w:sz w:val="24"/>
          <w:szCs w:val="24"/>
          <w:lang w:eastAsia="en-GB"/>
        </w:rPr>
        <w:t>Government guidance.</w:t>
      </w:r>
    </w:p>
    <w:p w:rsidRPr="00A04B79" w:rsidR="00A04B79" w:rsidP="00A04B79" w:rsidRDefault="00A04B79" w14:paraId="5C265C9F" w14:textId="3E631254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A04B79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What information is recorded in the </w:t>
      </w:r>
      <w:r w:rsidR="00AC3E28">
        <w:rPr>
          <w:rFonts w:eastAsia="Times New Roman"/>
          <w:b/>
          <w:bCs/>
          <w:color w:val="212B32"/>
          <w:sz w:val="27"/>
          <w:szCs w:val="27"/>
          <w:lang w:eastAsia="en-GB"/>
        </w:rPr>
        <w:t>COVID Check A</w:t>
      </w:r>
      <w:r w:rsidRPr="00A04B79">
        <w:rPr>
          <w:rFonts w:eastAsia="Times New Roman"/>
          <w:b/>
          <w:bCs/>
          <w:color w:val="212B32"/>
          <w:sz w:val="27"/>
          <w:szCs w:val="27"/>
          <w:lang w:eastAsia="en-GB"/>
        </w:rPr>
        <w:t>pp?</w:t>
      </w:r>
    </w:p>
    <w:p w:rsidR="00A04B79" w:rsidP="00A04B79" w:rsidRDefault="00A04B79" w14:paraId="46BC1568" w14:textId="3254840C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The</w:t>
      </w:r>
      <w:r w:rsidR="00AC3E28">
        <w:rPr>
          <w:rFonts w:ascii="Arial" w:hAnsi="Arial" w:cs="Arial"/>
          <w:color w:val="212B32"/>
        </w:rPr>
        <w:t xml:space="preserve"> COVID Check</w:t>
      </w:r>
      <w:r>
        <w:rPr>
          <w:rFonts w:ascii="Arial" w:hAnsi="Arial" w:cs="Arial"/>
          <w:color w:val="212B32"/>
        </w:rPr>
        <w:t xml:space="preserve"> </w:t>
      </w:r>
      <w:r w:rsidR="00AC3E28">
        <w:rPr>
          <w:rFonts w:ascii="Arial" w:hAnsi="Arial" w:cs="Arial"/>
          <w:color w:val="212B32"/>
        </w:rPr>
        <w:t>A</w:t>
      </w:r>
      <w:r>
        <w:rPr>
          <w:rFonts w:ascii="Arial" w:hAnsi="Arial" w:cs="Arial"/>
          <w:color w:val="212B32"/>
        </w:rPr>
        <w:t xml:space="preserve">pp scans and verifies the </w:t>
      </w:r>
      <w:r w:rsidR="00B86A91">
        <w:rPr>
          <w:rFonts w:ascii="Arial" w:hAnsi="Arial" w:cs="Arial"/>
          <w:color w:val="212B32"/>
        </w:rPr>
        <w:t xml:space="preserve">QR </w:t>
      </w:r>
      <w:r w:rsidRPr="00AC3E28">
        <w:rPr>
          <w:rFonts w:ascii="Arial" w:hAnsi="Arial" w:cs="Arial"/>
          <w:color w:val="212B32"/>
        </w:rPr>
        <w:t xml:space="preserve">code </w:t>
      </w:r>
      <w:r w:rsidRPr="00AC3E28" w:rsidR="00E00AC7">
        <w:rPr>
          <w:rFonts w:ascii="Arial" w:hAnsi="Arial" w:cs="Arial"/>
          <w:color w:val="212B32"/>
        </w:rPr>
        <w:t>present</w:t>
      </w:r>
      <w:r w:rsidR="00AC3E28">
        <w:rPr>
          <w:rFonts w:ascii="Arial" w:hAnsi="Arial" w:cs="Arial"/>
          <w:color w:val="212B32"/>
        </w:rPr>
        <w:t>ed</w:t>
      </w:r>
      <w:r w:rsidR="00E00AC7">
        <w:rPr>
          <w:rFonts w:ascii="Arial" w:hAnsi="Arial" w:cs="Arial"/>
          <w:color w:val="212B32"/>
        </w:rPr>
        <w:t xml:space="preserve"> to the operator</w:t>
      </w:r>
      <w:r>
        <w:rPr>
          <w:rFonts w:ascii="Arial" w:hAnsi="Arial" w:cs="Arial"/>
          <w:color w:val="212B32"/>
        </w:rPr>
        <w:t xml:space="preserve">. </w:t>
      </w:r>
      <w:r w:rsidR="00AC3E28">
        <w:rPr>
          <w:rFonts w:ascii="Arial" w:hAnsi="Arial" w:cs="Arial"/>
          <w:color w:val="212B32"/>
        </w:rPr>
        <w:t xml:space="preserve">The </w:t>
      </w:r>
      <w:r w:rsidR="00E00AC7">
        <w:rPr>
          <w:rFonts w:ascii="Arial" w:hAnsi="Arial" w:cs="Arial"/>
          <w:color w:val="212B32"/>
        </w:rPr>
        <w:t xml:space="preserve">personal data is displayed within the app to the operator.  However, </w:t>
      </w:r>
      <w:r>
        <w:rPr>
          <w:rFonts w:ascii="Arial" w:hAnsi="Arial" w:cs="Arial"/>
          <w:color w:val="212B32"/>
        </w:rPr>
        <w:t>at no point during the scanning process is personal or health data stored or retained on the scanning device</w:t>
      </w:r>
      <w:r w:rsidR="00E00AC7">
        <w:rPr>
          <w:rFonts w:ascii="Arial" w:hAnsi="Arial" w:cs="Arial"/>
          <w:color w:val="212B32"/>
        </w:rPr>
        <w:t xml:space="preserve"> and transferred to </w:t>
      </w:r>
      <w:r w:rsidRPr="00AC3E28" w:rsidR="00E00AC7">
        <w:rPr>
          <w:rFonts w:ascii="Arial" w:hAnsi="Arial" w:cs="Arial"/>
          <w:color w:val="212B32"/>
        </w:rPr>
        <w:t>another location</w:t>
      </w:r>
      <w:r w:rsidR="00AC3E28">
        <w:rPr>
          <w:rFonts w:ascii="Arial" w:hAnsi="Arial" w:cs="Arial"/>
          <w:color w:val="212B32"/>
        </w:rPr>
        <w:t xml:space="preserve"> or device</w:t>
      </w:r>
      <w:r w:rsidRPr="00AC3E28">
        <w:rPr>
          <w:rFonts w:ascii="Arial" w:hAnsi="Arial" w:cs="Arial"/>
          <w:color w:val="212B32"/>
        </w:rPr>
        <w:t>.</w:t>
      </w:r>
    </w:p>
    <w:p w:rsidRPr="006F59B8" w:rsidR="00A04B79" w:rsidP="00A04B79" w:rsidRDefault="00E00AC7" w14:paraId="388E01DC" w14:textId="7F98A231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Metrics on the usage of the </w:t>
      </w:r>
      <w:r w:rsidR="00AC3E28">
        <w:rPr>
          <w:rFonts w:ascii="Arial" w:hAnsi="Arial" w:cs="Arial"/>
          <w:color w:val="212B32"/>
        </w:rPr>
        <w:t>COVID Check A</w:t>
      </w:r>
      <w:r>
        <w:rPr>
          <w:rFonts w:ascii="Arial" w:hAnsi="Arial" w:cs="Arial"/>
          <w:color w:val="212B32"/>
        </w:rPr>
        <w:t>pp are captured</w:t>
      </w:r>
      <w:r w:rsidR="00A04B79">
        <w:rPr>
          <w:rFonts w:ascii="Arial" w:hAnsi="Arial" w:cs="Arial"/>
          <w:color w:val="212B32"/>
        </w:rPr>
        <w:t>.</w:t>
      </w:r>
      <w:r>
        <w:rPr>
          <w:rFonts w:ascii="Arial" w:hAnsi="Arial" w:cs="Arial"/>
          <w:color w:val="212B32"/>
        </w:rPr>
        <w:t xml:space="preserve"> These are anonymous and cannot be used to identify </w:t>
      </w:r>
      <w:r w:rsidR="003D68D6">
        <w:rPr>
          <w:rFonts w:ascii="Arial" w:hAnsi="Arial" w:cs="Arial"/>
          <w:color w:val="212B32"/>
        </w:rPr>
        <w:t xml:space="preserve">an </w:t>
      </w:r>
      <w:r w:rsidR="008B357B">
        <w:rPr>
          <w:rFonts w:ascii="Arial" w:hAnsi="Arial" w:cs="Arial"/>
          <w:color w:val="212B32"/>
        </w:rPr>
        <w:t>individual</w:t>
      </w:r>
      <w:r w:rsidR="003D68D6">
        <w:rPr>
          <w:rFonts w:ascii="Arial" w:hAnsi="Arial" w:cs="Arial"/>
          <w:color w:val="212B32"/>
        </w:rPr>
        <w:t xml:space="preserve"> </w:t>
      </w:r>
      <w:r>
        <w:rPr>
          <w:rFonts w:ascii="Arial" w:hAnsi="Arial" w:cs="Arial"/>
          <w:color w:val="212B32"/>
        </w:rPr>
        <w:t>or the operator.  The metrics are sent to Microsoft App Centre for analysis.</w:t>
      </w:r>
      <w:r w:rsidR="00A04B79">
        <w:rPr>
          <w:rFonts w:ascii="Arial" w:hAnsi="Arial" w:cs="Arial"/>
          <w:color w:val="212B32"/>
        </w:rPr>
        <w:t xml:space="preserve"> Using this data can make useful observations such as error frequencies, request frequencies, service usage and oversight of the general activity.</w:t>
      </w:r>
      <w:r w:rsidR="00D801C0">
        <w:rPr>
          <w:rFonts w:ascii="Arial" w:hAnsi="Arial" w:cs="Arial"/>
          <w:color w:val="212B32"/>
        </w:rPr>
        <w:t xml:space="preserve">  The metrics </w:t>
      </w:r>
      <w:r w:rsidRPr="006F59B8" w:rsidR="00D801C0">
        <w:rPr>
          <w:rFonts w:ascii="Arial" w:hAnsi="Arial" w:cs="Arial"/>
          <w:color w:val="212B32"/>
        </w:rPr>
        <w:t>collected are:</w:t>
      </w:r>
    </w:p>
    <w:p w:rsidRPr="006F59B8" w:rsidR="00D801C0" w:rsidP="00775B27" w:rsidRDefault="00D801C0" w14:paraId="3AEA2EE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Active Users</w:t>
      </w:r>
    </w:p>
    <w:p w:rsidRPr="006F59B8" w:rsidR="00D801C0" w:rsidP="00775B27" w:rsidRDefault="00D801C0" w14:paraId="4516804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Daily sessions per user</w:t>
      </w:r>
    </w:p>
    <w:p w:rsidRPr="006F59B8" w:rsidR="00D801C0" w:rsidP="00775B27" w:rsidRDefault="00D801C0" w14:paraId="0B430EC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Session duration</w:t>
      </w:r>
    </w:p>
    <w:p w:rsidRPr="006F59B8" w:rsidR="00D801C0" w:rsidP="00775B27" w:rsidRDefault="00D801C0" w14:paraId="269A1DD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Device type</w:t>
      </w:r>
    </w:p>
    <w:p w:rsidRPr="006F59B8" w:rsidR="00D801C0" w:rsidP="00775B27" w:rsidRDefault="00D801C0" w14:paraId="01769FA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Country the user us in</w:t>
      </w:r>
    </w:p>
    <w:p w:rsidRPr="006F59B8" w:rsidR="00D801C0" w:rsidP="00775B27" w:rsidRDefault="00D801C0" w14:paraId="3ED6F95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Language used</w:t>
      </w:r>
    </w:p>
    <w:p w:rsidRPr="006F59B8" w:rsidR="00D801C0" w:rsidP="00775B27" w:rsidRDefault="00D801C0" w14:paraId="5828899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App version per user</w:t>
      </w:r>
    </w:p>
    <w:p w:rsidRPr="006F59B8" w:rsidR="00775B27" w:rsidP="00775B27" w:rsidRDefault="00775B27" w14:paraId="263395B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6F59B8">
        <w:rPr>
          <w:rFonts w:eastAsia="Times New Roman"/>
          <w:sz w:val="24"/>
          <w:szCs w:val="24"/>
          <w:lang w:eastAsia="en-GB"/>
        </w:rPr>
        <w:t>Public key used.</w:t>
      </w:r>
    </w:p>
    <w:p w:rsidR="00D801C0" w:rsidP="00A04B79" w:rsidRDefault="00D801C0" w14:paraId="24034CDF" w14:textId="77777777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</w:p>
    <w:p w:rsidR="002F21EF" w:rsidP="002F21EF" w:rsidRDefault="003D68D6" w14:paraId="2DA8D41D" w14:textId="5F36E7ED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>
        <w:rPr>
          <w:rFonts w:eastAsia="Times New Roman"/>
          <w:b/>
          <w:bCs/>
          <w:color w:val="212B32"/>
          <w:sz w:val="36"/>
          <w:szCs w:val="36"/>
          <w:lang w:eastAsia="en-GB"/>
        </w:rPr>
        <w:t>How your</w:t>
      </w: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 xml:space="preserve"> </w:t>
      </w:r>
      <w:r w:rsidRPr="002F21EF" w:rsid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Personal Data is used</w:t>
      </w:r>
    </w:p>
    <w:p w:rsidR="008B0F09" w:rsidP="002F21EF" w:rsidRDefault="00184F92" w14:paraId="40DE32DA" w14:textId="34D6624A">
      <w:pPr>
        <w:shd w:val="clear" w:color="auto" w:fill="F0F4F5"/>
        <w:spacing w:after="360" w:line="240" w:lineRule="auto"/>
        <w:outlineLvl w:val="1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When the QR code is scanned</w:t>
      </w:r>
      <w:r w:rsidR="00B4137A">
        <w:rPr>
          <w:rFonts w:eastAsia="Times New Roman"/>
          <w:color w:val="212B32"/>
          <w:sz w:val="24"/>
          <w:szCs w:val="24"/>
          <w:lang w:eastAsia="en-GB"/>
        </w:rPr>
        <w:t>, the operator will be able to see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 xml:space="preserve"> personal data about you</w:t>
      </w:r>
      <w:r w:rsidR="003D68D6">
        <w:rPr>
          <w:rFonts w:eastAsia="Times New Roman"/>
          <w:color w:val="212B32"/>
          <w:sz w:val="24"/>
          <w:szCs w:val="24"/>
          <w:lang w:eastAsia="en-GB"/>
        </w:rPr>
        <w:t xml:space="preserve"> including your name, date of birth, and personal data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 xml:space="preserve"> that </w:t>
      </w:r>
      <w:r w:rsidRPr="002F21EF" w:rsidR="003A6DF2">
        <w:rPr>
          <w:rFonts w:eastAsia="Times New Roman"/>
          <w:color w:val="212B32"/>
          <w:sz w:val="24"/>
          <w:szCs w:val="24"/>
          <w:lang w:eastAsia="en-GB"/>
        </w:rPr>
        <w:t xml:space="preserve">confirms that 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>you have</w:t>
      </w:r>
      <w:r w:rsidRPr="002F21EF" w:rsidR="003A6DF2">
        <w:rPr>
          <w:rFonts w:eastAsia="Times New Roman"/>
          <w:color w:val="212B32"/>
          <w:sz w:val="24"/>
          <w:szCs w:val="24"/>
          <w:lang w:eastAsia="en-GB"/>
        </w:rPr>
        <w:t xml:space="preserve"> been fully vaccinated against COVID-19 or</w:t>
      </w:r>
      <w:r w:rsidR="000759D1">
        <w:rPr>
          <w:rFonts w:eastAsia="Times New Roman"/>
          <w:color w:val="212B32"/>
          <w:sz w:val="24"/>
          <w:szCs w:val="24"/>
          <w:lang w:eastAsia="en-GB"/>
        </w:rPr>
        <w:t>, in some cases, that you have recently tested negative or have recovered from Covid-19</w:t>
      </w:r>
      <w:r w:rsidRPr="002F21EF" w:rsidR="003A6DF2">
        <w:rPr>
          <w:rFonts w:eastAsia="Times New Roman"/>
          <w:color w:val="212B32"/>
          <w:sz w:val="24"/>
          <w:szCs w:val="24"/>
          <w:lang w:eastAsia="en-GB"/>
        </w:rPr>
        <w:t xml:space="preserve">, to verify 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>your</w:t>
      </w:r>
      <w:r w:rsidRPr="002F21EF" w:rsidR="003A6DF2">
        <w:rPr>
          <w:rFonts w:eastAsia="Times New Roman"/>
          <w:color w:val="212B32"/>
          <w:sz w:val="24"/>
          <w:szCs w:val="24"/>
          <w:lang w:eastAsia="en-GB"/>
        </w:rPr>
        <w:t xml:space="preserve"> COVID </w:t>
      </w:r>
      <w:r w:rsidR="003A6DF2">
        <w:rPr>
          <w:rFonts w:eastAsia="Times New Roman"/>
          <w:color w:val="212B32"/>
          <w:sz w:val="24"/>
          <w:szCs w:val="24"/>
          <w:lang w:eastAsia="en-GB"/>
        </w:rPr>
        <w:t>status</w:t>
      </w:r>
      <w:r w:rsidRPr="002F21EF" w:rsidR="003A6DF2">
        <w:rPr>
          <w:rFonts w:eastAsia="Times New Roman"/>
          <w:color w:val="212B32"/>
          <w:sz w:val="24"/>
          <w:szCs w:val="24"/>
          <w:lang w:eastAsia="en-GB"/>
        </w:rPr>
        <w:t xml:space="preserve"> for the purposes of international travel, </w:t>
      </w:r>
      <w:r w:rsidRPr="002F21EF" w:rsidR="004E78B4">
        <w:rPr>
          <w:rFonts w:eastAsia="Times New Roman"/>
          <w:color w:val="212B32"/>
          <w:sz w:val="24"/>
          <w:szCs w:val="24"/>
          <w:lang w:eastAsia="en-GB"/>
        </w:rPr>
        <w:t xml:space="preserve">or for domestic purposes </w:t>
      </w:r>
      <w:r w:rsidR="004E78B4">
        <w:rPr>
          <w:rFonts w:eastAsia="Times New Roman"/>
          <w:color w:val="212B32"/>
          <w:sz w:val="24"/>
          <w:szCs w:val="24"/>
          <w:lang w:eastAsia="en-GB"/>
        </w:rPr>
        <w:t xml:space="preserve">as set out in </w:t>
      </w:r>
      <w:hyperlink w:history="1" r:id="rId11">
        <w:r w:rsidRPr="004E78B4" w:rsidR="004E78B4">
          <w:rPr>
            <w:rStyle w:val="Hyperlink"/>
            <w:rFonts w:eastAsia="Times New Roman"/>
            <w:sz w:val="24"/>
            <w:szCs w:val="24"/>
            <w:lang w:eastAsia="en-GB"/>
          </w:rPr>
          <w:t>Health Protection (Coronavirus) (Regulations) (Scotland) Regulations 2021.</w:t>
        </w:r>
      </w:hyperlink>
    </w:p>
    <w:p w:rsidRPr="008F06DE" w:rsidR="00D40015" w:rsidP="002F21EF" w:rsidRDefault="00D40015" w14:paraId="2751B8A1" w14:textId="586C5C1E">
      <w:pPr>
        <w:shd w:val="clear" w:color="auto" w:fill="F0F4F5"/>
        <w:spacing w:after="360" w:line="240" w:lineRule="auto"/>
        <w:outlineLvl w:val="1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Your personal data is only used to</w:t>
      </w:r>
      <w:r w:rsidR="00B46602">
        <w:rPr>
          <w:rFonts w:eastAsia="Times New Roman"/>
          <w:color w:val="212B32"/>
          <w:sz w:val="24"/>
          <w:szCs w:val="24"/>
          <w:lang w:eastAsia="en-GB"/>
        </w:rPr>
        <w:t xml:space="preserve"> verify your COVID status, and no personal data is collected or stored by the C</w:t>
      </w:r>
      <w:r w:rsidR="00524D9F">
        <w:rPr>
          <w:rFonts w:eastAsia="Times New Roman"/>
          <w:color w:val="212B32"/>
          <w:sz w:val="24"/>
          <w:szCs w:val="24"/>
          <w:lang w:eastAsia="en-GB"/>
        </w:rPr>
        <w:t xml:space="preserve">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 w:rsidR="00524D9F">
        <w:rPr>
          <w:rFonts w:eastAsia="Times New Roman"/>
          <w:color w:val="212B32"/>
          <w:sz w:val="24"/>
          <w:szCs w:val="24"/>
          <w:lang w:eastAsia="en-GB"/>
        </w:rPr>
        <w:t>.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Pr="002F21EF" w:rsidR="008B0F09" w:rsidTr="1C14391D" w14:paraId="6B1C91F1" w14:textId="77777777">
        <w:trPr>
          <w:tblHeader/>
          <w:tblCellSpacing w:w="15" w:type="dxa"/>
        </w:trPr>
        <w:tc>
          <w:tcPr>
            <w:tcW w:w="9863" w:type="dxa"/>
            <w:tcBorders>
              <w:bottom w:val="single" w:color="D8DDE0" w:sz="12" w:space="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Pr="00930211" w:rsidR="008B0F09" w:rsidP="002F21EF" w:rsidRDefault="008B0F09" w14:paraId="0524AD64" w14:textId="1571E92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930211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Personal data</w:t>
            </w:r>
          </w:p>
        </w:tc>
      </w:tr>
      <w:tr w:rsidRPr="002F21EF" w:rsidR="008B0F09" w:rsidTr="1C14391D" w14:paraId="071183E6" w14:textId="77777777">
        <w:trPr>
          <w:tblCellSpacing w:w="15" w:type="dxa"/>
        </w:trPr>
        <w:tc>
          <w:tcPr>
            <w:tcW w:w="9863" w:type="dxa"/>
            <w:tcBorders>
              <w:bottom w:val="single" w:color="D8DDE0" w:sz="6" w:space="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Pr="00C431D8" w:rsidR="008B0F09" w:rsidP="00064564" w:rsidRDefault="008B0F09" w14:paraId="4217C8BB" w14:textId="77777777">
            <w:pPr>
              <w:shd w:val="clear" w:color="auto" w:fill="FFFFFF"/>
              <w:spacing w:after="24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The personal data contained in the QR code and used by the</w:t>
            </w:r>
            <w:r w:rsidR="003D68D6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 COVID Check</w:t>
            </w: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 App are:</w:t>
            </w:r>
          </w:p>
          <w:p w:rsidRPr="00C431D8" w:rsidR="008B0F09" w:rsidP="00064564" w:rsidRDefault="008B0F09" w14:paraId="257C8347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name</w:t>
            </w:r>
          </w:p>
          <w:p w:rsidRPr="00C431D8" w:rsidR="008B0F09" w:rsidP="1C14391D" w:rsidRDefault="008B0F09" w14:paraId="34C5105D" w14:textId="7777777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1C14391D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date of birth</w:t>
            </w:r>
          </w:p>
        </w:tc>
      </w:tr>
      <w:tr w:rsidRPr="002F21EF" w:rsidR="008B0F09" w:rsidTr="1C14391D" w14:paraId="1BF760ED" w14:textId="77777777">
        <w:trPr>
          <w:tblHeader/>
          <w:tblCellSpacing w:w="15" w:type="dxa"/>
        </w:trPr>
        <w:tc>
          <w:tcPr>
            <w:tcW w:w="9863" w:type="dxa"/>
            <w:tcBorders>
              <w:bottom w:val="single" w:color="D8DDE0" w:sz="12" w:space="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Pr="00C431D8" w:rsidR="008B0F09" w:rsidP="002F21EF" w:rsidRDefault="008B0F09" w14:paraId="45FDC64D" w14:textId="7777777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Special category (health) data</w:t>
            </w:r>
          </w:p>
          <w:p w:rsidRPr="00C431D8" w:rsidR="008B0F09" w:rsidP="002F21EF" w:rsidRDefault="008B0F09" w14:paraId="33AD5735" w14:textId="7777777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2F21EF" w:rsidR="008B0F09" w:rsidTr="1C14391D" w14:paraId="268359AF" w14:textId="77777777">
        <w:trPr>
          <w:tblCellSpacing w:w="15" w:type="dxa"/>
        </w:trPr>
        <w:tc>
          <w:tcPr>
            <w:tcW w:w="9863" w:type="dxa"/>
            <w:tcBorders>
              <w:bottom w:val="single" w:color="D8DDE0" w:sz="6" w:space="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Pr="00C431D8" w:rsidR="008B0F09" w:rsidP="00A24467" w:rsidRDefault="008B0F09" w14:paraId="7C4E2150" w14:textId="77777777">
            <w:pPr>
              <w:shd w:val="clear" w:color="auto" w:fill="FFFFFF"/>
              <w:spacing w:after="24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The special category personal data contained in the QR code and used by the </w:t>
            </w:r>
            <w:r w:rsidR="003D68D6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 xml:space="preserve">COVID Check </w:t>
            </w: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App are:</w:t>
            </w:r>
          </w:p>
          <w:p w:rsidRPr="00C431D8" w:rsidR="008B0F09" w:rsidP="00D67DDF" w:rsidRDefault="008B0F09" w14:paraId="5C60E343" w14:textId="7777777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your dates of vaccination</w:t>
            </w:r>
          </w:p>
          <w:p w:rsidRPr="00C431D8" w:rsidR="008B0F09" w:rsidP="00D67DDF" w:rsidRDefault="008B0F09" w14:paraId="0BFB5C15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what vaccine you received</w:t>
            </w:r>
          </w:p>
          <w:p w:rsidRPr="00C431D8" w:rsidR="008B0F09" w:rsidP="00D67DDF" w:rsidRDefault="008B0F09" w14:paraId="450843D5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last test result</w:t>
            </w:r>
          </w:p>
          <w:p w:rsidRPr="00C431D8" w:rsidR="008B0F09" w:rsidP="00D67DDF" w:rsidRDefault="008B0F09" w14:paraId="691F10AD" w14:textId="7777777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eastAsia="Times New Roman"/>
                <w:color w:val="333333"/>
                <w:sz w:val="24"/>
                <w:szCs w:val="24"/>
                <w:lang w:eastAsia="en-GB"/>
              </w:rPr>
            </w:pPr>
            <w:r w:rsidRPr="00C431D8">
              <w:rPr>
                <w:rFonts w:eastAsia="Times New Roman"/>
                <w:color w:val="333333"/>
                <w:sz w:val="24"/>
                <w:szCs w:val="24"/>
                <w:lang w:eastAsia="en-GB"/>
              </w:rPr>
              <w:t>recovery data i.e. data that represents an individual who has recovered from COVID-19.  This data is based on your test results where applicable.</w:t>
            </w:r>
          </w:p>
          <w:p w:rsidRPr="00C431D8" w:rsidR="008B0F09" w:rsidP="002F21EF" w:rsidRDefault="008B0F09" w14:paraId="67CFB5EE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Pr="002F21EF" w:rsidR="002F21EF" w:rsidP="002F21EF" w:rsidRDefault="002F21EF" w14:paraId="18144978" w14:textId="77777777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How will my information be shared?</w:t>
      </w:r>
    </w:p>
    <w:p w:rsidRPr="002F21EF" w:rsidR="002F21EF" w:rsidP="002F21EF" w:rsidRDefault="002F21EF" w14:paraId="5D535197" w14:textId="53665C32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No onward sharing is </w:t>
      </w:r>
      <w:r w:rsidR="003D68D6">
        <w:rPr>
          <w:rFonts w:eastAsia="Times New Roman"/>
          <w:color w:val="212B32"/>
          <w:sz w:val="24"/>
          <w:szCs w:val="24"/>
          <w:lang w:eastAsia="en-GB"/>
        </w:rPr>
        <w:t>possible</w:t>
      </w:r>
      <w:r w:rsidRPr="002F21EF" w:rsidR="003D68D6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from the </w:t>
      </w:r>
      <w:r w:rsidR="000B2DC2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2554EA">
        <w:rPr>
          <w:rFonts w:eastAsia="Times New Roman"/>
          <w:color w:val="212B32"/>
          <w:sz w:val="24"/>
          <w:szCs w:val="24"/>
          <w:lang w:eastAsia="en-GB"/>
        </w:rPr>
        <w:t xml:space="preserve">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</w:t>
      </w:r>
      <w:r w:rsidRPr="002F21EF" w:rsidR="00AC3E28">
        <w:rPr>
          <w:rFonts w:eastAsia="Times New Roman"/>
          <w:color w:val="212B32"/>
          <w:sz w:val="24"/>
          <w:szCs w:val="24"/>
          <w:lang w:eastAsia="en-GB"/>
        </w:rPr>
        <w:t>pp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Pr="002F21EF" w:rsidR="002F21EF" w:rsidP="002F21EF" w:rsidRDefault="002F21EF" w14:paraId="606DF541" w14:textId="77777777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The lawful basis for processing your personal data</w:t>
      </w:r>
    </w:p>
    <w:p w:rsidR="00F40001" w:rsidP="002F21EF" w:rsidRDefault="00D5086B" w14:paraId="7566B1ED" w14:textId="18EBC91A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Under </w:t>
      </w:r>
      <w:r w:rsidR="00CC68A3">
        <w:rPr>
          <w:rFonts w:eastAsia="Times New Roman"/>
          <w:color w:val="212B32"/>
          <w:sz w:val="24"/>
          <w:szCs w:val="24"/>
          <w:lang w:eastAsia="en-GB"/>
        </w:rPr>
        <w:t xml:space="preserve">data protection law, </w:t>
      </w:r>
      <w:r w:rsidR="0060761C">
        <w:rPr>
          <w:rFonts w:eastAsia="Times New Roman"/>
          <w:color w:val="212B32"/>
          <w:sz w:val="24"/>
          <w:szCs w:val="24"/>
          <w:lang w:eastAsia="en-GB"/>
        </w:rPr>
        <w:t xml:space="preserve">Venue operators scanning your QR code </w:t>
      </w:r>
      <w:r w:rsidR="000730CA">
        <w:rPr>
          <w:rFonts w:eastAsia="Times New Roman"/>
          <w:color w:val="212B32"/>
          <w:sz w:val="24"/>
          <w:szCs w:val="24"/>
          <w:lang w:eastAsia="en-GB"/>
        </w:rPr>
        <w:t>have a lawful basis that allow them to process personal inf</w:t>
      </w:r>
      <w:r w:rsidR="009D78A8">
        <w:rPr>
          <w:rFonts w:eastAsia="Times New Roman"/>
          <w:color w:val="212B32"/>
          <w:sz w:val="24"/>
          <w:szCs w:val="24"/>
          <w:lang w:eastAsia="en-GB"/>
        </w:rPr>
        <w:t>ormation.  In this case</w:t>
      </w:r>
      <w:r w:rsidR="00EF555D">
        <w:rPr>
          <w:rFonts w:eastAsia="Times New Roman"/>
          <w:color w:val="212B32"/>
          <w:sz w:val="24"/>
          <w:szCs w:val="24"/>
          <w:lang w:eastAsia="en-GB"/>
        </w:rPr>
        <w:t>, the lawful basis for processing your data is</w:t>
      </w:r>
      <w:r w:rsidR="004040EB">
        <w:rPr>
          <w:rFonts w:eastAsia="Times New Roman"/>
          <w:color w:val="212B32"/>
          <w:sz w:val="24"/>
          <w:szCs w:val="24"/>
          <w:lang w:eastAsia="en-GB"/>
        </w:rPr>
        <w:t>:</w:t>
      </w:r>
    </w:p>
    <w:p w:rsidR="00121C39" w:rsidP="009016E1" w:rsidRDefault="00302A64" w14:paraId="7FC4BFD7" w14:textId="77777777">
      <w:pPr>
        <w:pStyle w:val="ListParagraph"/>
        <w:numPr>
          <w:ilvl w:val="0"/>
          <w:numId w:val="4"/>
        </w:num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UK GDPR 6(1)(c) – necessary for compliance with a legal obligation; and</w:t>
      </w:r>
    </w:p>
    <w:p w:rsidR="00302A64" w:rsidP="009016E1" w:rsidRDefault="00302A64" w14:paraId="3A0086EE" w14:textId="77777777">
      <w:pPr>
        <w:pStyle w:val="ListParagraph"/>
        <w:numPr>
          <w:ilvl w:val="0"/>
          <w:numId w:val="4"/>
        </w:num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UK GDPR </w:t>
      </w:r>
      <w:r w:rsidR="002610DF">
        <w:rPr>
          <w:rFonts w:eastAsia="Times New Roman"/>
          <w:color w:val="212B32"/>
          <w:sz w:val="24"/>
          <w:szCs w:val="24"/>
          <w:lang w:eastAsia="en-GB"/>
        </w:rPr>
        <w:t>9(2)(i) – Public Health (with a basis in law)</w:t>
      </w:r>
    </w:p>
    <w:p w:rsidRPr="00F313E0" w:rsidR="00F313E0" w:rsidP="00A674BA" w:rsidRDefault="00A674BA" w14:paraId="41451A9F" w14:textId="288EA33E">
      <w:pPr>
        <w:shd w:val="clear" w:color="auto" w:fill="F0F4F5"/>
        <w:spacing w:after="360" w:line="240" w:lineRule="auto"/>
        <w:outlineLvl w:val="1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No personal data is collected or stored by the COVID Check </w:t>
      </w:r>
      <w:r w:rsidR="00AC3E28">
        <w:rPr>
          <w:rFonts w:eastAsia="Times New Roman"/>
          <w:color w:val="212B32"/>
          <w:sz w:val="24"/>
          <w:szCs w:val="24"/>
          <w:lang w:eastAsia="en-GB"/>
        </w:rPr>
        <w:t>App</w:t>
      </w:r>
      <w:r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Pr="002F21EF" w:rsidR="002F21EF" w:rsidP="002F21EF" w:rsidRDefault="002F21EF" w14:paraId="131B2E84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This privacy notice has been drafted in line with UK GDPR. </w:t>
      </w:r>
    </w:p>
    <w:p w:rsidRPr="002F21EF" w:rsidR="002F21EF" w:rsidP="002F21EF" w:rsidRDefault="002F21EF" w14:paraId="14D42EE2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Guidance on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hyperlink w:history="1" r:id="rId12">
        <w:r w:rsidRPr="002F21EF">
          <w:rPr>
            <w:rFonts w:eastAsia="Times New Roman"/>
            <w:color w:val="330072"/>
            <w:sz w:val="24"/>
            <w:szCs w:val="24"/>
            <w:u w:val="single"/>
            <w:lang w:eastAsia="en-GB"/>
          </w:rPr>
          <w:t>UK GDPR</w:t>
        </w:r>
      </w:hyperlink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is available from the ICO web site.</w:t>
      </w:r>
    </w:p>
    <w:p w:rsidRPr="002F21EF" w:rsidR="002F21EF" w:rsidP="002F21EF" w:rsidRDefault="002F21EF" w14:paraId="2B175F08" w14:textId="03194F3A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How long</w:t>
      </w:r>
      <w:r w:rsidR="00015AD8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is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your personal data</w:t>
      </w:r>
      <w:r w:rsidR="00015AD8">
        <w:rPr>
          <w:rFonts w:eastAsia="Times New Roman"/>
          <w:b/>
          <w:bCs/>
          <w:color w:val="212B32"/>
          <w:sz w:val="27"/>
          <w:szCs w:val="27"/>
          <w:lang w:eastAsia="en-GB"/>
        </w:rPr>
        <w:t xml:space="preserve"> kept for</w:t>
      </w: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?</w:t>
      </w:r>
    </w:p>
    <w:p w:rsidRPr="002F21EF" w:rsidR="002F21EF" w:rsidP="002F21EF" w:rsidRDefault="002F21EF" w14:paraId="3AA581F6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 is not retained</w:t>
      </w:r>
      <w:r w:rsidR="00A85B4A">
        <w:rPr>
          <w:rFonts w:eastAsia="Times New Roman"/>
          <w:color w:val="212B32"/>
          <w:sz w:val="24"/>
          <w:szCs w:val="24"/>
          <w:lang w:eastAsia="en-GB"/>
        </w:rPr>
        <w:t xml:space="preserve"> on the COVID Check App.</w:t>
      </w:r>
    </w:p>
    <w:p w:rsidRPr="002F21EF" w:rsidR="002F21EF" w:rsidP="002F21EF" w:rsidRDefault="002F21EF" w14:paraId="7A777BDA" w14:textId="77777777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Personal data storage</w:t>
      </w:r>
    </w:p>
    <w:p w:rsidRPr="002F21EF" w:rsidR="002F21EF" w:rsidP="002F21EF" w:rsidRDefault="002F21EF" w14:paraId="54D750F5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 is not retained</w:t>
      </w:r>
      <w:r w:rsidR="00A85B4A">
        <w:rPr>
          <w:rFonts w:eastAsia="Times New Roman"/>
          <w:color w:val="212B32"/>
          <w:sz w:val="24"/>
          <w:szCs w:val="24"/>
          <w:lang w:eastAsia="en-GB"/>
        </w:rPr>
        <w:t xml:space="preserve"> on the COVID Check App.</w:t>
      </w:r>
    </w:p>
    <w:p w:rsidRPr="002F21EF" w:rsidR="002F21EF" w:rsidP="002F21EF" w:rsidRDefault="002F21EF" w14:paraId="63499D18" w14:textId="77777777">
      <w:pPr>
        <w:shd w:val="clear" w:color="auto" w:fill="F0F4F5"/>
        <w:spacing w:after="240" w:line="240" w:lineRule="auto"/>
        <w:outlineLvl w:val="2"/>
        <w:rPr>
          <w:rFonts w:eastAsia="Times New Roman"/>
          <w:b/>
          <w:bCs/>
          <w:color w:val="212B32"/>
          <w:sz w:val="27"/>
          <w:szCs w:val="27"/>
          <w:lang w:eastAsia="en-GB"/>
        </w:rPr>
      </w:pPr>
      <w:r w:rsidRPr="002F21EF">
        <w:rPr>
          <w:rFonts w:eastAsia="Times New Roman"/>
          <w:b/>
          <w:bCs/>
          <w:color w:val="212B32"/>
          <w:sz w:val="27"/>
          <w:szCs w:val="27"/>
          <w:lang w:eastAsia="en-GB"/>
        </w:rPr>
        <w:t>Your rights as a data subject</w:t>
      </w:r>
    </w:p>
    <w:p w:rsidR="002F21EF" w:rsidP="002F21EF" w:rsidRDefault="00C87411" w14:paraId="1A1C969C" w14:textId="3004EF9C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As defined 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>in data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protection law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 xml:space="preserve">, </w:t>
      </w:r>
      <w:r w:rsidRPr="00015AD8" w:rsidR="007D4FC4">
        <w:rPr>
          <w:rFonts w:eastAsia="Times New Roman"/>
          <w:color w:val="212B32"/>
          <w:sz w:val="24"/>
          <w:szCs w:val="24"/>
          <w:lang w:eastAsia="en-GB"/>
        </w:rPr>
        <w:t xml:space="preserve">UK </w:t>
      </w:r>
      <w:r w:rsidRPr="00015AD8">
        <w:rPr>
          <w:rFonts w:eastAsia="Times New Roman"/>
          <w:color w:val="212B32"/>
          <w:sz w:val="24"/>
          <w:szCs w:val="24"/>
          <w:lang w:eastAsia="en-GB"/>
        </w:rPr>
        <w:t>GDPR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Article(s) 12-23, you have several rights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including the right to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 xml:space="preserve"> be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informed about the use of your personal data, as outline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>d</w:t>
      </w:r>
      <w:r w:rsidR="00604469">
        <w:rPr>
          <w:rFonts w:eastAsia="Times New Roman"/>
          <w:color w:val="212B32"/>
          <w:sz w:val="24"/>
          <w:szCs w:val="24"/>
          <w:lang w:eastAsia="en-GB"/>
        </w:rPr>
        <w:t xml:space="preserve"> in this privacy notice.</w:t>
      </w:r>
    </w:p>
    <w:p w:rsidR="00604469" w:rsidP="002F21EF" w:rsidRDefault="00604469" w14:paraId="55CA9FEF" w14:textId="71A6AB62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As no personal data is collected or stored, some rights </w:t>
      </w:r>
      <w:r w:rsidR="008B357B">
        <w:rPr>
          <w:rFonts w:eastAsia="Times New Roman"/>
          <w:color w:val="212B32"/>
          <w:sz w:val="24"/>
          <w:szCs w:val="24"/>
          <w:lang w:eastAsia="en-GB"/>
        </w:rPr>
        <w:t>may not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 xml:space="preserve">be 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applicable such as the right to access the information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>held</w:t>
      </w:r>
      <w:r w:rsidR="00A92BB7">
        <w:rPr>
          <w:rFonts w:eastAsia="Times New Roman"/>
          <w:color w:val="212B32"/>
          <w:sz w:val="24"/>
          <w:szCs w:val="24"/>
          <w:lang w:eastAsia="en-GB"/>
        </w:rPr>
        <w:t xml:space="preserve"> about you and the right to request rectification of any</w:t>
      </w:r>
      <w:r w:rsidR="00120AAC">
        <w:rPr>
          <w:rFonts w:eastAsia="Times New Roman"/>
          <w:color w:val="212B32"/>
          <w:sz w:val="24"/>
          <w:szCs w:val="24"/>
          <w:lang w:eastAsia="en-GB"/>
        </w:rPr>
        <w:t xml:space="preserve"> inaccurate personal </w:t>
      </w:r>
      <w:r w:rsidR="008B357B">
        <w:rPr>
          <w:rFonts w:eastAsia="Times New Roman"/>
          <w:color w:val="212B32"/>
          <w:sz w:val="24"/>
          <w:szCs w:val="24"/>
          <w:lang w:eastAsia="en-GB"/>
        </w:rPr>
        <w:t>data held</w:t>
      </w:r>
      <w:r w:rsidR="00120AAC"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="00120AAC" w:rsidP="002F21EF" w:rsidRDefault="00120AAC" w14:paraId="596675AE" w14:textId="46C4887F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You do have the right to object to the processing of your data by deciding not to allow the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 xml:space="preserve">operator of the COVID Check App 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to scan your COVID Status QR code.  </w:t>
      </w:r>
      <w:r w:rsidR="007D4FC4">
        <w:rPr>
          <w:rFonts w:eastAsia="Times New Roman"/>
          <w:color w:val="212B32"/>
          <w:sz w:val="24"/>
          <w:szCs w:val="24"/>
          <w:lang w:eastAsia="en-GB"/>
        </w:rPr>
        <w:t xml:space="preserve">Refusing to permit 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the </w:t>
      </w:r>
      <w:r w:rsidR="00015AD8">
        <w:rPr>
          <w:rFonts w:eastAsia="Times New Roman"/>
          <w:color w:val="212B32"/>
          <w:sz w:val="24"/>
          <w:szCs w:val="24"/>
          <w:lang w:eastAsia="en-GB"/>
        </w:rPr>
        <w:t>operator of the COVID Check App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to scan your QR code may lead to you being</w:t>
      </w:r>
      <w:r w:rsidR="00FF5243">
        <w:rPr>
          <w:rFonts w:eastAsia="Times New Roman"/>
          <w:color w:val="212B32"/>
          <w:sz w:val="24"/>
          <w:szCs w:val="24"/>
          <w:lang w:eastAsia="en-GB"/>
        </w:rPr>
        <w:t xml:space="preserve"> denied access to </w:t>
      </w:r>
      <w:r w:rsidR="003159D4">
        <w:rPr>
          <w:rFonts w:eastAsia="Times New Roman"/>
          <w:color w:val="212B32"/>
          <w:sz w:val="24"/>
          <w:szCs w:val="24"/>
          <w:lang w:eastAsia="en-GB"/>
        </w:rPr>
        <w:t xml:space="preserve">a service that requires verification of your </w:t>
      </w:r>
      <w:r w:rsidR="00DF0D34">
        <w:rPr>
          <w:rFonts w:eastAsia="Times New Roman"/>
          <w:color w:val="212B32"/>
          <w:sz w:val="24"/>
          <w:szCs w:val="24"/>
          <w:lang w:eastAsia="en-GB"/>
        </w:rPr>
        <w:t>COVID</w:t>
      </w:r>
      <w:r w:rsidR="003159D4">
        <w:rPr>
          <w:rFonts w:eastAsia="Times New Roman"/>
          <w:color w:val="212B32"/>
          <w:sz w:val="24"/>
          <w:szCs w:val="24"/>
          <w:lang w:eastAsia="en-GB"/>
        </w:rPr>
        <w:t xml:space="preserve"> status.</w:t>
      </w:r>
    </w:p>
    <w:p w:rsidR="00A72DC5" w:rsidP="002F21EF" w:rsidRDefault="00A72DC5" w14:paraId="4ABD7697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 xml:space="preserve">For further information about your rights, email </w:t>
      </w:r>
      <w:r w:rsidRPr="006C130F">
        <w:rPr>
          <w:rFonts w:eastAsia="Times New Roman"/>
          <w:color w:val="212B32"/>
          <w:sz w:val="24"/>
          <w:szCs w:val="24"/>
          <w:highlight w:val="yellow"/>
          <w:lang w:eastAsia="en-GB"/>
        </w:rPr>
        <w:t>&lt;venues email details&gt;.</w:t>
      </w:r>
    </w:p>
    <w:p w:rsidRPr="002F21EF" w:rsidR="003577F3" w:rsidP="002F21EF" w:rsidRDefault="003577F3" w14:paraId="617B6BA6" w14:textId="6B606129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7AD116D7">
        <w:rPr>
          <w:rFonts w:eastAsia="Times New Roman"/>
          <w:color w:val="212B32"/>
          <w:sz w:val="24"/>
          <w:szCs w:val="24"/>
          <w:lang w:eastAsia="en-GB"/>
        </w:rPr>
        <w:t xml:space="preserve">You can also read more about data protection on the </w:t>
      </w:r>
      <w:hyperlink r:id="rId13">
        <w:r w:rsidRPr="7AD116D7">
          <w:rPr>
            <w:rStyle w:val="Hyperlink"/>
            <w:rFonts w:eastAsia="Times New Roman"/>
            <w:sz w:val="24"/>
            <w:szCs w:val="24"/>
            <w:lang w:eastAsia="en-GB"/>
          </w:rPr>
          <w:t>Information Commissioner</w:t>
        </w:r>
        <w:r w:rsidRPr="7AD116D7" w:rsidR="00E86F64">
          <w:rPr>
            <w:rStyle w:val="Hyperlink"/>
            <w:rFonts w:eastAsia="Times New Roman"/>
            <w:sz w:val="24"/>
            <w:szCs w:val="24"/>
            <w:lang w:eastAsia="en-GB"/>
          </w:rPr>
          <w:t>’s Office</w:t>
        </w:r>
      </w:hyperlink>
      <w:r w:rsidRPr="7AD116D7" w:rsidR="00E86F64">
        <w:rPr>
          <w:rFonts w:eastAsia="Times New Roman"/>
          <w:color w:val="212B32"/>
          <w:sz w:val="24"/>
          <w:szCs w:val="24"/>
          <w:lang w:eastAsia="en-GB"/>
        </w:rPr>
        <w:t xml:space="preserve"> website</w:t>
      </w:r>
      <w:r w:rsidRPr="7AD116D7" w:rsidR="35002F51">
        <w:rPr>
          <w:rFonts w:eastAsia="Times New Roman"/>
          <w:color w:val="212B32"/>
          <w:sz w:val="24"/>
          <w:szCs w:val="24"/>
          <w:lang w:eastAsia="en-GB"/>
        </w:rPr>
        <w:t xml:space="preserve"> (</w:t>
      </w:r>
      <w:hyperlink r:id="rId14">
        <w:r w:rsidRPr="7AD116D7" w:rsidR="35002F51">
          <w:rPr>
            <w:rStyle w:val="Hyperlink"/>
            <w:rFonts w:eastAsia="Times New Roman"/>
            <w:sz w:val="24"/>
            <w:szCs w:val="24"/>
            <w:lang w:eastAsia="en-GB"/>
          </w:rPr>
          <w:t>www.ico.org.uk</w:t>
        </w:r>
      </w:hyperlink>
      <w:r w:rsidRPr="7AD116D7" w:rsidR="35002F51">
        <w:rPr>
          <w:rFonts w:eastAsia="Times New Roman"/>
          <w:color w:val="212B32"/>
          <w:sz w:val="24"/>
          <w:szCs w:val="24"/>
          <w:lang w:eastAsia="en-GB"/>
        </w:rPr>
        <w:t>)</w:t>
      </w:r>
      <w:r w:rsidRPr="7AD116D7" w:rsidR="00E86F64"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Pr="002F21EF" w:rsidR="002F21EF" w:rsidP="002F21EF" w:rsidRDefault="002F21EF" w14:paraId="39BBE920" w14:textId="369A2901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Data controller</w:t>
      </w:r>
    </w:p>
    <w:p w:rsidRPr="002F21EF" w:rsidR="00087C02" w:rsidP="00087C02" w:rsidRDefault="00087C02" w14:paraId="78EB38B5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Should you have any questions about the data processing please contact:</w:t>
      </w:r>
    </w:p>
    <w:p w:rsidRPr="002F21EF" w:rsidR="00087C02" w:rsidP="00087C02" w:rsidRDefault="00087C02" w14:paraId="72EB5E8E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In writing:</w:t>
      </w:r>
    </w:p>
    <w:p w:rsidRPr="002F21EF" w:rsidR="00087C02" w:rsidP="00087C02" w:rsidRDefault="00087C02" w14:paraId="4A974F84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>Name</w:t>
      </w:r>
      <w:r w:rsidRPr="00015AD8" w:rsid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 xml:space="preserve">: </w:t>
      </w:r>
      <w:r w:rsid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>[venue specific information to be inserted]</w:t>
      </w:r>
      <w:r w:rsidRPr="00775B27">
        <w:rPr>
          <w:rFonts w:eastAsia="Times New Roman"/>
          <w:color w:val="212B32"/>
          <w:sz w:val="24"/>
          <w:szCs w:val="24"/>
          <w:highlight w:val="yellow"/>
          <w:lang w:eastAsia="en-GB"/>
        </w:rPr>
        <w:br/>
      </w:r>
      <w:r w:rsidRP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>Address</w:t>
      </w:r>
      <w:r w:rsidRPr="00015AD8" w:rsid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>: [venue specific information to be inserted]</w:t>
      </w:r>
    </w:p>
    <w:p w:rsidRPr="002F21EF" w:rsidR="00087C02" w:rsidP="00087C02" w:rsidRDefault="00087C02" w14:paraId="29D26461" w14:textId="5323E520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By email:</w:t>
      </w:r>
      <w:r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r w:rsidRPr="00015AD8" w:rsidR="00015AD8">
        <w:rPr>
          <w:rFonts w:eastAsia="Times New Roman"/>
          <w:color w:val="212B32"/>
          <w:sz w:val="24"/>
          <w:szCs w:val="24"/>
          <w:highlight w:val="yellow"/>
          <w:lang w:eastAsia="en-GB"/>
        </w:rPr>
        <w:t>[venue specific information to be inserted]</w:t>
      </w:r>
    </w:p>
    <w:p w:rsidRPr="002F21EF" w:rsidR="002F21EF" w:rsidP="002F21EF" w:rsidRDefault="002F21EF" w14:paraId="0761A686" w14:textId="77777777">
      <w:pPr>
        <w:shd w:val="clear" w:color="auto" w:fill="F0F4F5"/>
        <w:spacing w:after="360" w:line="240" w:lineRule="auto"/>
        <w:outlineLvl w:val="1"/>
        <w:rPr>
          <w:rFonts w:eastAsia="Times New Roman"/>
          <w:b/>
          <w:bCs/>
          <w:color w:val="212B32"/>
          <w:sz w:val="36"/>
          <w:szCs w:val="36"/>
          <w:lang w:eastAsia="en-GB"/>
        </w:rPr>
      </w:pPr>
      <w:r w:rsidRPr="002F21EF">
        <w:rPr>
          <w:rFonts w:eastAsia="Times New Roman"/>
          <w:b/>
          <w:bCs/>
          <w:color w:val="212B32"/>
          <w:sz w:val="36"/>
          <w:szCs w:val="36"/>
          <w:lang w:eastAsia="en-GB"/>
        </w:rPr>
        <w:t>Formal complaint about the processing</w:t>
      </w:r>
    </w:p>
    <w:p w:rsidRPr="002F21EF" w:rsidR="002F21EF" w:rsidP="002F21EF" w:rsidRDefault="002F21EF" w14:paraId="483E0885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If, after contacting the </w:t>
      </w:r>
      <w:r w:rsidR="00775B27">
        <w:rPr>
          <w:rFonts w:eastAsia="Times New Roman"/>
          <w:color w:val="212B32"/>
          <w:sz w:val="24"/>
          <w:szCs w:val="24"/>
          <w:lang w:eastAsia="en-GB"/>
        </w:rPr>
        <w:t>person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 xml:space="preserve"> as above, you wish to make a formal complaint about the processing of you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t xml:space="preserve">r </w:t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personal data, please contact the Information Commissioner at:</w:t>
      </w:r>
    </w:p>
    <w:p w:rsidRPr="002F21EF" w:rsidR="002F21EF" w:rsidP="002F21EF" w:rsidRDefault="002F21EF" w14:paraId="0ED9A5BE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Information Commissioner's Office (ICO)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Wycliffe House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Water Lane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Wilmslow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Cheshire</w:t>
      </w:r>
      <w:r w:rsidR="00905BB0">
        <w:rPr>
          <w:rFonts w:eastAsia="Times New Roman"/>
          <w:color w:val="212B32"/>
          <w:sz w:val="24"/>
          <w:szCs w:val="24"/>
          <w:lang w:eastAsia="en-GB"/>
        </w:rPr>
        <w:br/>
      </w:r>
      <w:r w:rsidRPr="002F21EF">
        <w:rPr>
          <w:rFonts w:eastAsia="Times New Roman"/>
          <w:color w:val="212B32"/>
          <w:sz w:val="24"/>
          <w:szCs w:val="24"/>
          <w:lang w:eastAsia="en-GB"/>
        </w:rPr>
        <w:t>SK9 5AF</w:t>
      </w:r>
    </w:p>
    <w:p w:rsidRPr="002F21EF" w:rsidR="002F21EF" w:rsidP="002F21EF" w:rsidRDefault="002F21EF" w14:paraId="4EB8322E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2F21EF">
        <w:rPr>
          <w:rFonts w:eastAsia="Times New Roman"/>
          <w:color w:val="212B32"/>
          <w:sz w:val="24"/>
          <w:szCs w:val="24"/>
          <w:lang w:eastAsia="en-GB"/>
        </w:rPr>
        <w:t>Telephone: 0303 123 1113</w:t>
      </w:r>
    </w:p>
    <w:p w:rsidRPr="002F21EF" w:rsidR="002F21EF" w:rsidP="002F21EF" w:rsidRDefault="00905BB0" w14:paraId="0B69E57B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>
        <w:rPr>
          <w:rFonts w:eastAsia="Times New Roman"/>
          <w:color w:val="212B32"/>
          <w:sz w:val="24"/>
          <w:szCs w:val="24"/>
          <w:lang w:eastAsia="en-GB"/>
        </w:rPr>
        <w:t>Email</w:t>
      </w:r>
      <w:r w:rsidRPr="002F21EF" w:rsidR="002F21EF">
        <w:rPr>
          <w:rFonts w:eastAsia="Times New Roman"/>
          <w:color w:val="212B32"/>
          <w:sz w:val="24"/>
          <w:szCs w:val="24"/>
          <w:lang w:eastAsia="en-GB"/>
        </w:rPr>
        <w:t xml:space="preserve">: </w:t>
      </w:r>
      <w:hyperlink w:history="1" r:id="rId15">
        <w:r w:rsidRPr="00FB4F39" w:rsidR="00775B27">
          <w:rPr>
            <w:rStyle w:val="Hyperlink"/>
            <w:rFonts w:eastAsia="Times New Roman"/>
            <w:sz w:val="24"/>
            <w:szCs w:val="24"/>
            <w:lang w:eastAsia="en-GB"/>
          </w:rPr>
          <w:t>casework@ico.org.uk</w:t>
        </w:r>
      </w:hyperlink>
      <w:r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</w:p>
    <w:p w:rsidR="002F21EF" w:rsidP="002F21EF" w:rsidRDefault="002F21EF" w14:paraId="78956032" w14:textId="1AD0D066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34A6FE96" w:rsidR="002F21EF">
        <w:rPr>
          <w:rFonts w:eastAsia="Times New Roman"/>
          <w:color w:val="212B32"/>
          <w:sz w:val="24"/>
          <w:szCs w:val="24"/>
          <w:lang w:eastAsia="en-GB"/>
        </w:rPr>
        <w:t>Visit the</w:t>
      </w:r>
      <w:r w:rsidRPr="34A6FE96" w:rsidR="00905BB0">
        <w:rPr>
          <w:rFonts w:eastAsia="Times New Roman"/>
          <w:color w:val="212B32"/>
          <w:sz w:val="24"/>
          <w:szCs w:val="24"/>
          <w:lang w:eastAsia="en-GB"/>
        </w:rPr>
        <w:t xml:space="preserve"> </w:t>
      </w:r>
      <w:hyperlink r:id="Re8ee0346a9864011">
        <w:r w:rsidRPr="34A6FE96" w:rsidR="002F21EF">
          <w:rPr>
            <w:rFonts w:eastAsia="Times New Roman"/>
            <w:color w:val="330072"/>
            <w:sz w:val="24"/>
            <w:szCs w:val="24"/>
            <w:u w:val="single"/>
            <w:lang w:eastAsia="en-GB"/>
          </w:rPr>
          <w:t>ICO website</w:t>
        </w:r>
      </w:hyperlink>
      <w:r w:rsidRPr="34A6FE96" w:rsidR="2CEFF368">
        <w:rPr>
          <w:rFonts w:eastAsia="Times New Roman"/>
          <w:color w:val="212B32"/>
          <w:sz w:val="24"/>
          <w:szCs w:val="24"/>
          <w:lang w:eastAsia="en-GB"/>
        </w:rPr>
        <w:t xml:space="preserve"> (</w:t>
      </w:r>
      <w:hyperlink r:id="Rea1a5862a6554800">
        <w:r w:rsidRPr="34A6FE96" w:rsidR="2CEFF368">
          <w:rPr>
            <w:rStyle w:val="Hyperlink"/>
            <w:rFonts w:eastAsia="Times New Roman"/>
            <w:sz w:val="24"/>
            <w:szCs w:val="24"/>
            <w:lang w:eastAsia="en-GB"/>
          </w:rPr>
          <w:t>www.ico.org.uk</w:t>
        </w:r>
      </w:hyperlink>
      <w:r w:rsidRPr="34A6FE96" w:rsidR="2CEFF368">
        <w:rPr>
          <w:rFonts w:eastAsia="Times New Roman"/>
          <w:color w:val="212B32"/>
          <w:sz w:val="24"/>
          <w:szCs w:val="24"/>
          <w:lang w:eastAsia="en-GB"/>
        </w:rPr>
        <w:t>)</w:t>
      </w:r>
      <w:r w:rsidRPr="34A6FE96" w:rsidR="002F21EF">
        <w:rPr>
          <w:rFonts w:eastAsia="Times New Roman"/>
          <w:color w:val="212B32"/>
          <w:sz w:val="24"/>
          <w:szCs w:val="24"/>
          <w:lang w:eastAsia="en-GB"/>
        </w:rPr>
        <w:t>.</w:t>
      </w:r>
    </w:p>
    <w:p w:rsidRPr="002F21EF" w:rsidR="00905BB0" w:rsidP="002F21EF" w:rsidRDefault="00905BB0" w14:paraId="15984711" w14:textId="77777777">
      <w:pPr>
        <w:shd w:val="clear" w:color="auto" w:fill="F0F4F5"/>
        <w:spacing w:after="360" w:line="240" w:lineRule="auto"/>
        <w:rPr>
          <w:rFonts w:eastAsia="Times New Roman"/>
          <w:color w:val="212B32"/>
          <w:sz w:val="24"/>
          <w:szCs w:val="24"/>
          <w:lang w:eastAsia="en-GB"/>
        </w:rPr>
      </w:pPr>
      <w:r w:rsidRPr="00905BB0">
        <w:rPr>
          <w:rFonts w:eastAsia="Times New Roman"/>
          <w:color w:val="212B32"/>
          <w:sz w:val="24"/>
          <w:szCs w:val="24"/>
          <w:lang w:eastAsia="en-GB"/>
        </w:rPr>
        <w:t>Any complaint to the Information Commissioner is without prejudice to your right to seek redress through the courts.</w:t>
      </w:r>
    </w:p>
    <w:p w:rsidR="008A0068" w:rsidRDefault="008A0068" w14:paraId="0DEB160B" w14:textId="77777777"/>
    <w:sectPr w:rsidR="008A00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708" w:rsidP="00A83056" w:rsidRDefault="00573708" w14:paraId="521D35FC" w14:textId="77777777">
      <w:pPr>
        <w:spacing w:after="0" w:line="240" w:lineRule="auto"/>
      </w:pPr>
      <w:r>
        <w:separator/>
      </w:r>
    </w:p>
  </w:endnote>
  <w:endnote w:type="continuationSeparator" w:id="0">
    <w:p w:rsidR="00573708" w:rsidP="00A83056" w:rsidRDefault="00573708" w14:paraId="1585BA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708" w:rsidP="00A83056" w:rsidRDefault="00573708" w14:paraId="7F1887E1" w14:textId="77777777">
      <w:pPr>
        <w:spacing w:after="0" w:line="240" w:lineRule="auto"/>
      </w:pPr>
      <w:r>
        <w:separator/>
      </w:r>
    </w:p>
  </w:footnote>
  <w:footnote w:type="continuationSeparator" w:id="0">
    <w:p w:rsidR="00573708" w:rsidP="00A83056" w:rsidRDefault="00573708" w14:paraId="08EA2D2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6D5"/>
    <w:multiLevelType w:val="hybridMultilevel"/>
    <w:tmpl w:val="7D54A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AB1530"/>
    <w:multiLevelType w:val="multilevel"/>
    <w:tmpl w:val="29AA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6B112CB"/>
    <w:multiLevelType w:val="hybridMultilevel"/>
    <w:tmpl w:val="65167352"/>
    <w:lvl w:ilvl="0" w:tplc="0809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3" w15:restartNumberingAfterBreak="0">
    <w:nsid w:val="740407E7"/>
    <w:multiLevelType w:val="hybridMultilevel"/>
    <w:tmpl w:val="B97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EF"/>
    <w:rsid w:val="00015AD8"/>
    <w:rsid w:val="00026664"/>
    <w:rsid w:val="00064564"/>
    <w:rsid w:val="0007050F"/>
    <w:rsid w:val="000730CA"/>
    <w:rsid w:val="000734B8"/>
    <w:rsid w:val="000759D1"/>
    <w:rsid w:val="00087C02"/>
    <w:rsid w:val="00090099"/>
    <w:rsid w:val="000A2BAA"/>
    <w:rsid w:val="000B2DC2"/>
    <w:rsid w:val="000C081D"/>
    <w:rsid w:val="000C5655"/>
    <w:rsid w:val="000E3811"/>
    <w:rsid w:val="000F224F"/>
    <w:rsid w:val="00120AAC"/>
    <w:rsid w:val="00121C39"/>
    <w:rsid w:val="00156CE6"/>
    <w:rsid w:val="00184F92"/>
    <w:rsid w:val="001C61E4"/>
    <w:rsid w:val="001F4080"/>
    <w:rsid w:val="002265F7"/>
    <w:rsid w:val="00243770"/>
    <w:rsid w:val="002554EA"/>
    <w:rsid w:val="002610DF"/>
    <w:rsid w:val="00274945"/>
    <w:rsid w:val="002928CF"/>
    <w:rsid w:val="002D308A"/>
    <w:rsid w:val="002F21EF"/>
    <w:rsid w:val="00302A64"/>
    <w:rsid w:val="003159D4"/>
    <w:rsid w:val="00316E12"/>
    <w:rsid w:val="0032111B"/>
    <w:rsid w:val="00331724"/>
    <w:rsid w:val="003577F3"/>
    <w:rsid w:val="003A14B5"/>
    <w:rsid w:val="003A6DF2"/>
    <w:rsid w:val="003D66E7"/>
    <w:rsid w:val="003D68D6"/>
    <w:rsid w:val="003E249C"/>
    <w:rsid w:val="003E5140"/>
    <w:rsid w:val="00401111"/>
    <w:rsid w:val="004040EB"/>
    <w:rsid w:val="00455C57"/>
    <w:rsid w:val="0046013C"/>
    <w:rsid w:val="00464504"/>
    <w:rsid w:val="00471382"/>
    <w:rsid w:val="0048026C"/>
    <w:rsid w:val="004B54F1"/>
    <w:rsid w:val="004D11A9"/>
    <w:rsid w:val="004D24D9"/>
    <w:rsid w:val="004E2D97"/>
    <w:rsid w:val="004E78B4"/>
    <w:rsid w:val="005055DD"/>
    <w:rsid w:val="00512916"/>
    <w:rsid w:val="00524D9F"/>
    <w:rsid w:val="00551B41"/>
    <w:rsid w:val="00573708"/>
    <w:rsid w:val="00585B34"/>
    <w:rsid w:val="005A34BF"/>
    <w:rsid w:val="005F52E2"/>
    <w:rsid w:val="00604469"/>
    <w:rsid w:val="0060761C"/>
    <w:rsid w:val="006111E6"/>
    <w:rsid w:val="0061664B"/>
    <w:rsid w:val="00635505"/>
    <w:rsid w:val="00684A94"/>
    <w:rsid w:val="006C130F"/>
    <w:rsid w:val="006F543B"/>
    <w:rsid w:val="006F59B8"/>
    <w:rsid w:val="00702178"/>
    <w:rsid w:val="007251EE"/>
    <w:rsid w:val="00730186"/>
    <w:rsid w:val="00740403"/>
    <w:rsid w:val="00743A9E"/>
    <w:rsid w:val="00775B27"/>
    <w:rsid w:val="0078246E"/>
    <w:rsid w:val="00796E5E"/>
    <w:rsid w:val="007A20AF"/>
    <w:rsid w:val="007D4FC4"/>
    <w:rsid w:val="007F4E4F"/>
    <w:rsid w:val="00825D23"/>
    <w:rsid w:val="00827414"/>
    <w:rsid w:val="00834489"/>
    <w:rsid w:val="008A0068"/>
    <w:rsid w:val="008B0F09"/>
    <w:rsid w:val="008B357B"/>
    <w:rsid w:val="008D133E"/>
    <w:rsid w:val="008E757C"/>
    <w:rsid w:val="008F06DE"/>
    <w:rsid w:val="009016E1"/>
    <w:rsid w:val="00905BB0"/>
    <w:rsid w:val="00930211"/>
    <w:rsid w:val="009457B1"/>
    <w:rsid w:val="00963AEF"/>
    <w:rsid w:val="009D78A8"/>
    <w:rsid w:val="009F395E"/>
    <w:rsid w:val="00A04B79"/>
    <w:rsid w:val="00A24467"/>
    <w:rsid w:val="00A45448"/>
    <w:rsid w:val="00A674BA"/>
    <w:rsid w:val="00A71A18"/>
    <w:rsid w:val="00A72DC5"/>
    <w:rsid w:val="00A83056"/>
    <w:rsid w:val="00A8496A"/>
    <w:rsid w:val="00A85B4A"/>
    <w:rsid w:val="00A92BB7"/>
    <w:rsid w:val="00AC11B5"/>
    <w:rsid w:val="00AC3E28"/>
    <w:rsid w:val="00AD3D65"/>
    <w:rsid w:val="00B07195"/>
    <w:rsid w:val="00B4137A"/>
    <w:rsid w:val="00B46602"/>
    <w:rsid w:val="00B643A4"/>
    <w:rsid w:val="00B85C9A"/>
    <w:rsid w:val="00B86A91"/>
    <w:rsid w:val="00B86F8C"/>
    <w:rsid w:val="00B90669"/>
    <w:rsid w:val="00BB5595"/>
    <w:rsid w:val="00BD1CA4"/>
    <w:rsid w:val="00BE3781"/>
    <w:rsid w:val="00BF2C11"/>
    <w:rsid w:val="00C05A24"/>
    <w:rsid w:val="00C379D3"/>
    <w:rsid w:val="00C431D8"/>
    <w:rsid w:val="00C5384F"/>
    <w:rsid w:val="00C54FF0"/>
    <w:rsid w:val="00C87411"/>
    <w:rsid w:val="00C9239C"/>
    <w:rsid w:val="00C955BF"/>
    <w:rsid w:val="00CC68A3"/>
    <w:rsid w:val="00CF1A79"/>
    <w:rsid w:val="00D40015"/>
    <w:rsid w:val="00D5086B"/>
    <w:rsid w:val="00D601F9"/>
    <w:rsid w:val="00D67DDF"/>
    <w:rsid w:val="00D751B4"/>
    <w:rsid w:val="00D77E53"/>
    <w:rsid w:val="00D801C0"/>
    <w:rsid w:val="00D97917"/>
    <w:rsid w:val="00DA7D7C"/>
    <w:rsid w:val="00DB1090"/>
    <w:rsid w:val="00DC561D"/>
    <w:rsid w:val="00DF0D34"/>
    <w:rsid w:val="00E00AC7"/>
    <w:rsid w:val="00E34391"/>
    <w:rsid w:val="00E57FEA"/>
    <w:rsid w:val="00E86F64"/>
    <w:rsid w:val="00ED0C4F"/>
    <w:rsid w:val="00EE4449"/>
    <w:rsid w:val="00EF555D"/>
    <w:rsid w:val="00F313E0"/>
    <w:rsid w:val="00F40001"/>
    <w:rsid w:val="00F4160C"/>
    <w:rsid w:val="00F72F05"/>
    <w:rsid w:val="00FC23C3"/>
    <w:rsid w:val="00FF5243"/>
    <w:rsid w:val="1C14391D"/>
    <w:rsid w:val="1F3B6856"/>
    <w:rsid w:val="2991AE18"/>
    <w:rsid w:val="2CEFF368"/>
    <w:rsid w:val="34A6FE96"/>
    <w:rsid w:val="35002F51"/>
    <w:rsid w:val="3A47987F"/>
    <w:rsid w:val="7AD116D7"/>
    <w:rsid w:val="7D4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5B8"/>
  <w15:chartTrackingRefBased/>
  <w15:docId w15:val="{61701859-EA4D-4019-8185-5247ADE6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1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F21E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F21E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21EF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2F21EF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2F21E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21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21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B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5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5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5BB0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unhideWhenUsed/>
    <w:rsid w:val="00905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0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056"/>
  </w:style>
  <w:style w:type="paragraph" w:styleId="Footer">
    <w:name w:val="footer"/>
    <w:basedOn w:val="Normal"/>
    <w:link w:val="Foot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056"/>
  </w:style>
  <w:style w:type="character" w:styleId="UnresolvedMention">
    <w:name w:val="Unresolved Mention"/>
    <w:basedOn w:val="DefaultParagraphFont"/>
    <w:uiPriority w:val="99"/>
    <w:semiHidden/>
    <w:unhideWhenUsed/>
    <w:rsid w:val="004E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5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91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ico.org.uk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co.org.uk/for-organisations/dp-at-the-end-of-the-transition-period/data-protection-and-the-eu-in-detail/the-uk-gdpr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gov.uk/ssi/2021/277/contents/made" TargetMode="External" Id="rId11" /><Relationship Type="http://schemas.openxmlformats.org/officeDocument/2006/relationships/styles" Target="styles.xml" Id="rId5" /><Relationship Type="http://schemas.openxmlformats.org/officeDocument/2006/relationships/hyperlink" Target="mailto:casework@ico.org.uk" TargetMode="External" Id="rId15" /><Relationship Type="http://schemas.openxmlformats.org/officeDocument/2006/relationships/hyperlink" Target="https://www.legislation.gov.uk/ssi/2021/277/contents/mad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ico.org.uk" TargetMode="External" Id="rId14" /><Relationship Type="http://schemas.openxmlformats.org/officeDocument/2006/relationships/hyperlink" Target="https://ico.org.uk/" TargetMode="External" Id="Re8ee0346a9864011" /><Relationship Type="http://schemas.openxmlformats.org/officeDocument/2006/relationships/hyperlink" Target="http://www.ico.org.uk" TargetMode="External" Id="Rea1a5862a65548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D79BF079254E9E46F2819F2E5AB1" ma:contentTypeVersion="10" ma:contentTypeDescription="Create a new document." ma:contentTypeScope="" ma:versionID="bc3f7ebf4e7335903df72cd5318ac8e6">
  <xsd:schema xmlns:xsd="http://www.w3.org/2001/XMLSchema" xmlns:xs="http://www.w3.org/2001/XMLSchema" xmlns:p="http://schemas.microsoft.com/office/2006/metadata/properties" xmlns:ns2="8125b697-7ef4-4deb-a81c-508df54ec46c" xmlns:ns3="7a062370-f2f5-4a4f-8c93-d4c6ccc2dbdb" targetNamespace="http://schemas.microsoft.com/office/2006/metadata/properties" ma:root="true" ma:fieldsID="289e8b7f609d5141db1a1949452cd1da" ns2:_="" ns3:_="">
    <xsd:import namespace="8125b697-7ef4-4deb-a81c-508df54ec46c"/>
    <xsd:import namespace="7a062370-f2f5-4a4f-8c93-d4c6ccc2d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5b697-7ef4-4deb-a81c-508df54e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2370-f2f5-4a4f-8c93-d4c6ccc2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2D7E-F9EA-4A2D-AFC6-E772FE1C7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BF90F-4BA7-4360-80FB-FF75F374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FF56-A7F3-46ED-A82C-77D3F6C8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5b697-7ef4-4deb-a81c-508df54ec46c"/>
    <ds:schemaRef ds:uri="7a062370-f2f5-4a4f-8c93-d4c6ccc2d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Doug Kidd</dc:creator>
  <keywords/>
  <dc:description/>
  <lastModifiedBy>Alistair Hodgson</lastModifiedBy>
  <revision>6</revision>
  <dcterms:created xsi:type="dcterms:W3CDTF">2021-09-28T16:20:00.0000000Z</dcterms:created>
  <dcterms:modified xsi:type="dcterms:W3CDTF">2021-09-28T16:31:33.8610325Z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0x010100E7C1D79BF079254E9E46F2819F2E5AB1</vt:lpwstr>
  </property>
</Properties>
</file>